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AC061B" w14:textId="77777777" w:rsidR="00303F8E" w:rsidRDefault="00303F8E" w:rsidP="00303F8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76D5689" w14:textId="77777777" w:rsidR="00303F8E" w:rsidRDefault="00303F8E" w:rsidP="00303F8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2B32D53" w14:textId="77777777" w:rsidR="00303F8E" w:rsidRDefault="00303F8E" w:rsidP="00303F8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002A64C" w14:textId="77777777" w:rsidR="00303F8E" w:rsidRDefault="00303F8E" w:rsidP="00303F8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13224A8" w14:textId="5EDEAF94" w:rsidR="00303F8E" w:rsidRPr="00303F8E" w:rsidRDefault="00303F8E" w:rsidP="00303F8E">
      <w:pPr>
        <w:jc w:val="center"/>
        <w:rPr>
          <w:rFonts w:ascii="Times New Roman" w:hAnsi="Times New Roman" w:cs="Times New Roman"/>
          <w:sz w:val="24"/>
          <w:szCs w:val="24"/>
        </w:rPr>
      </w:pPr>
      <w:r w:rsidRPr="00303F8E">
        <w:rPr>
          <w:rFonts w:ascii="Times New Roman" w:hAnsi="Times New Roman" w:cs="Times New Roman"/>
          <w:sz w:val="24"/>
          <w:szCs w:val="24"/>
        </w:rPr>
        <w:t>Parallel structure</w:t>
      </w:r>
    </w:p>
    <w:p w14:paraId="652A3408" w14:textId="3E8FEF76" w:rsidR="00303F8E" w:rsidRPr="00303F8E" w:rsidRDefault="00303F8E" w:rsidP="00303F8E">
      <w:pPr>
        <w:jc w:val="center"/>
        <w:rPr>
          <w:rFonts w:ascii="Times New Roman" w:hAnsi="Times New Roman" w:cs="Times New Roman"/>
          <w:sz w:val="24"/>
          <w:szCs w:val="24"/>
        </w:rPr>
      </w:pPr>
      <w:r w:rsidRPr="00303F8E">
        <w:rPr>
          <w:rFonts w:ascii="Times New Roman" w:hAnsi="Times New Roman" w:cs="Times New Roman"/>
          <w:sz w:val="24"/>
          <w:szCs w:val="24"/>
        </w:rPr>
        <w:t>Name</w:t>
      </w:r>
    </w:p>
    <w:p w14:paraId="285999C5" w14:textId="0790251C" w:rsidR="00303F8E" w:rsidRPr="00303F8E" w:rsidRDefault="00303F8E" w:rsidP="00303F8E">
      <w:pPr>
        <w:jc w:val="center"/>
        <w:rPr>
          <w:rFonts w:ascii="Times New Roman" w:hAnsi="Times New Roman" w:cs="Times New Roman"/>
          <w:sz w:val="24"/>
          <w:szCs w:val="24"/>
        </w:rPr>
      </w:pPr>
      <w:r w:rsidRPr="00303F8E">
        <w:rPr>
          <w:rFonts w:ascii="Times New Roman" w:hAnsi="Times New Roman" w:cs="Times New Roman"/>
          <w:sz w:val="24"/>
          <w:szCs w:val="24"/>
        </w:rPr>
        <w:t>Institution Affiliation</w:t>
      </w:r>
    </w:p>
    <w:p w14:paraId="3FEC4F74" w14:textId="67B0FC64" w:rsidR="00303F8E" w:rsidRDefault="00303F8E">
      <w:r>
        <w:br w:type="page"/>
      </w:r>
    </w:p>
    <w:p w14:paraId="0BCF6DB6" w14:textId="77777777" w:rsidR="00303F8E" w:rsidRDefault="00303F8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9D59A8" w:rsidRPr="00751610" w14:paraId="56955E51" w14:textId="77777777" w:rsidTr="009D59A8">
        <w:tc>
          <w:tcPr>
            <w:tcW w:w="4508" w:type="dxa"/>
          </w:tcPr>
          <w:p w14:paraId="3C2FDB17" w14:textId="58E91563" w:rsidR="009D59A8" w:rsidRPr="00751610" w:rsidRDefault="00A808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1610">
              <w:rPr>
                <w:rFonts w:ascii="Times New Roman" w:hAnsi="Times New Roman" w:cs="Times New Roman"/>
                <w:sz w:val="24"/>
                <w:szCs w:val="24"/>
              </w:rPr>
              <w:t>Nouns as objects of a prepositi</w:t>
            </w:r>
            <w:bookmarkStart w:id="0" w:name="_GoBack"/>
            <w:bookmarkEnd w:id="0"/>
            <w:r w:rsidRPr="00751610">
              <w:rPr>
                <w:rFonts w:ascii="Times New Roman" w:hAnsi="Times New Roman" w:cs="Times New Roman"/>
                <w:sz w:val="24"/>
                <w:szCs w:val="24"/>
              </w:rPr>
              <w:t>on</w:t>
            </w:r>
          </w:p>
        </w:tc>
        <w:tc>
          <w:tcPr>
            <w:tcW w:w="4508" w:type="dxa"/>
          </w:tcPr>
          <w:p w14:paraId="2E3CB2A6" w14:textId="77777777" w:rsidR="009D59A8" w:rsidRPr="00751610" w:rsidRDefault="003C7E8C">
            <w:pPr>
              <w:rPr>
                <w:rFonts w:ascii="Times New Roman" w:hAnsi="Times New Roman" w:cs="Times New Roman"/>
                <w:i/>
                <w:iCs/>
                <w:color w:val="333333"/>
                <w:sz w:val="24"/>
                <w:szCs w:val="24"/>
                <w:shd w:val="clear" w:color="auto" w:fill="FFFFFF"/>
              </w:rPr>
            </w:pPr>
            <w:r w:rsidRPr="0075161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on its </w:t>
            </w:r>
            <w:r w:rsidRPr="00751610">
              <w:rPr>
                <w:rFonts w:ascii="Times New Roman" w:hAnsi="Times New Roman" w:cs="Times New Roman"/>
                <w:i/>
                <w:iCs/>
                <w:color w:val="333333"/>
                <w:sz w:val="24"/>
                <w:szCs w:val="24"/>
                <w:shd w:val="clear" w:color="auto" w:fill="FFFFFF"/>
              </w:rPr>
              <w:t>streets</w:t>
            </w:r>
          </w:p>
          <w:p w14:paraId="5B8FA26A" w14:textId="77777777" w:rsidR="003C7E8C" w:rsidRPr="00751610" w:rsidRDefault="003C7E8C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75161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free for </w:t>
            </w:r>
            <w:r w:rsidRPr="00751610">
              <w:rPr>
                <w:rFonts w:ascii="Times New Roman" w:hAnsi="Times New Roman" w:cs="Times New Roman"/>
                <w:i/>
                <w:iCs/>
                <w:color w:val="333333"/>
                <w:sz w:val="24"/>
                <w:szCs w:val="24"/>
                <w:shd w:val="clear" w:color="auto" w:fill="FFFFFF"/>
              </w:rPr>
              <w:t>residents</w:t>
            </w:r>
          </w:p>
          <w:p w14:paraId="2D5616A8" w14:textId="77777777" w:rsidR="003C7E8C" w:rsidRPr="00751610" w:rsidRDefault="00AF2553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75161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of the</w:t>
            </w:r>
            <w:r w:rsidRPr="00751610">
              <w:rPr>
                <w:rFonts w:ascii="Times New Roman" w:hAnsi="Times New Roman" w:cs="Times New Roman"/>
                <w:i/>
                <w:iCs/>
                <w:color w:val="333333"/>
                <w:sz w:val="24"/>
                <w:szCs w:val="24"/>
                <w:shd w:val="clear" w:color="auto" w:fill="FFFFFF"/>
              </w:rPr>
              <w:t xml:space="preserve"> coronavirus</w:t>
            </w:r>
          </w:p>
          <w:p w14:paraId="58FBA1F4" w14:textId="77777777" w:rsidR="006A569B" w:rsidRPr="00751610" w:rsidRDefault="00362F11">
            <w:pPr>
              <w:rPr>
                <w:rFonts w:ascii="Times New Roman" w:hAnsi="Times New Roman" w:cs="Times New Roman"/>
                <w:i/>
                <w:iCs/>
                <w:color w:val="333333"/>
                <w:sz w:val="24"/>
                <w:szCs w:val="24"/>
                <w:shd w:val="clear" w:color="auto" w:fill="FFFFFF"/>
              </w:rPr>
            </w:pPr>
            <w:r w:rsidRPr="0075161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to the </w:t>
            </w:r>
            <w:r w:rsidRPr="00751610">
              <w:rPr>
                <w:rFonts w:ascii="Times New Roman" w:hAnsi="Times New Roman" w:cs="Times New Roman"/>
                <w:i/>
                <w:iCs/>
                <w:color w:val="333333"/>
                <w:sz w:val="24"/>
                <w:szCs w:val="24"/>
                <w:shd w:val="clear" w:color="auto" w:fill="FFFFFF"/>
              </w:rPr>
              <w:t>press</w:t>
            </w:r>
          </w:p>
          <w:p w14:paraId="198BC1B5" w14:textId="77777777" w:rsidR="00362F11" w:rsidRPr="00751610" w:rsidRDefault="00362F11">
            <w:pPr>
              <w:rPr>
                <w:rFonts w:ascii="Times New Roman" w:hAnsi="Times New Roman" w:cs="Times New Roman"/>
                <w:i/>
                <w:iCs/>
                <w:color w:val="333333"/>
                <w:sz w:val="24"/>
                <w:szCs w:val="24"/>
                <w:shd w:val="clear" w:color="auto" w:fill="FFFFFF"/>
              </w:rPr>
            </w:pPr>
            <w:r w:rsidRPr="0075161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out of the </w:t>
            </w:r>
            <w:r w:rsidRPr="00751610">
              <w:rPr>
                <w:rFonts w:ascii="Times New Roman" w:hAnsi="Times New Roman" w:cs="Times New Roman"/>
                <w:i/>
                <w:iCs/>
                <w:color w:val="333333"/>
                <w:sz w:val="24"/>
                <w:szCs w:val="24"/>
                <w:shd w:val="clear" w:color="auto" w:fill="FFFFFF"/>
              </w:rPr>
              <w:t>country’s social safety net</w:t>
            </w:r>
          </w:p>
          <w:p w14:paraId="78022A6B" w14:textId="77777777" w:rsidR="00362F11" w:rsidRPr="00751610" w:rsidRDefault="00FE68A0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75161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for the </w:t>
            </w:r>
            <w:r w:rsidRPr="00751610">
              <w:rPr>
                <w:rFonts w:ascii="Times New Roman" w:hAnsi="Times New Roman" w:cs="Times New Roman"/>
                <w:i/>
                <w:iCs/>
                <w:color w:val="333333"/>
                <w:sz w:val="24"/>
                <w:szCs w:val="24"/>
                <w:shd w:val="clear" w:color="auto" w:fill="FFFFFF"/>
              </w:rPr>
              <w:t>coronavirus</w:t>
            </w:r>
          </w:p>
          <w:p w14:paraId="68C970D9" w14:textId="77777777" w:rsidR="00FE68A0" w:rsidRPr="00751610" w:rsidRDefault="00FE68A0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75161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from </w:t>
            </w:r>
            <w:r w:rsidRPr="00751610">
              <w:rPr>
                <w:rFonts w:ascii="Times New Roman" w:hAnsi="Times New Roman" w:cs="Times New Roman"/>
                <w:i/>
                <w:iCs/>
                <w:color w:val="333333"/>
                <w:sz w:val="24"/>
                <w:szCs w:val="24"/>
                <w:shd w:val="clear" w:color="auto" w:fill="FFFFFF"/>
              </w:rPr>
              <w:t>South Asia</w:t>
            </w:r>
          </w:p>
          <w:p w14:paraId="7BC53283" w14:textId="77777777" w:rsidR="00FE68A0" w:rsidRPr="00751610" w:rsidRDefault="00AC5E6E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75161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of</w:t>
            </w:r>
            <w:r w:rsidRPr="00751610">
              <w:rPr>
                <w:rFonts w:ascii="Times New Roman" w:hAnsi="Times New Roman" w:cs="Times New Roman"/>
                <w:i/>
                <w:iCs/>
                <w:color w:val="333333"/>
                <w:sz w:val="24"/>
                <w:szCs w:val="24"/>
                <w:shd w:val="clear" w:color="auto" w:fill="FFFFFF"/>
              </w:rPr>
              <w:t xml:space="preserve"> dormitories</w:t>
            </w:r>
          </w:p>
          <w:p w14:paraId="3219986E" w14:textId="77777777" w:rsidR="00AC5E6E" w:rsidRPr="00751610" w:rsidRDefault="00AC5E6E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75161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at construction sites</w:t>
            </w:r>
          </w:p>
          <w:p w14:paraId="3496BE88" w14:textId="77777777" w:rsidR="00AC5E6E" w:rsidRPr="00751610" w:rsidRDefault="003111FB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75161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of the </w:t>
            </w:r>
            <w:r w:rsidRPr="00751610">
              <w:rPr>
                <w:rFonts w:ascii="Times New Roman" w:hAnsi="Times New Roman" w:cs="Times New Roman"/>
                <w:i/>
                <w:iCs/>
                <w:color w:val="333333"/>
                <w:sz w:val="24"/>
                <w:szCs w:val="24"/>
                <w:shd w:val="clear" w:color="auto" w:fill="FFFFFF"/>
              </w:rPr>
              <w:t>efforts</w:t>
            </w:r>
          </w:p>
          <w:p w14:paraId="525071AE" w14:textId="2C785877" w:rsidR="003111FB" w:rsidRPr="00751610" w:rsidRDefault="004D3802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75161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of </w:t>
            </w:r>
            <w:r w:rsidRPr="00751610">
              <w:rPr>
                <w:rFonts w:ascii="Times New Roman" w:hAnsi="Times New Roman" w:cs="Times New Roman"/>
                <w:i/>
                <w:iCs/>
                <w:color w:val="333333"/>
                <w:sz w:val="24"/>
                <w:szCs w:val="24"/>
                <w:shd w:val="clear" w:color="auto" w:fill="FFFFFF"/>
              </w:rPr>
              <w:t>communal responsibility</w:t>
            </w:r>
          </w:p>
          <w:p w14:paraId="2375C53A" w14:textId="77777777" w:rsidR="004D3802" w:rsidRPr="00751610" w:rsidRDefault="00A0259C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75161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for a </w:t>
            </w:r>
            <w:r w:rsidRPr="00751610">
              <w:rPr>
                <w:rFonts w:ascii="Times New Roman" w:hAnsi="Times New Roman" w:cs="Times New Roman"/>
                <w:i/>
                <w:iCs/>
                <w:color w:val="333333"/>
                <w:sz w:val="24"/>
                <w:szCs w:val="24"/>
                <w:shd w:val="clear" w:color="auto" w:fill="FFFFFF"/>
              </w:rPr>
              <w:t>country</w:t>
            </w:r>
          </w:p>
          <w:p w14:paraId="12F4DB7F" w14:textId="6847BEF6" w:rsidR="00BD59CA" w:rsidRPr="00751610" w:rsidRDefault="00BD59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D59A8" w:rsidRPr="00751610" w14:paraId="682FBDFE" w14:textId="77777777" w:rsidTr="009D59A8">
        <w:tc>
          <w:tcPr>
            <w:tcW w:w="4508" w:type="dxa"/>
          </w:tcPr>
          <w:p w14:paraId="3B5038B2" w14:textId="1DC044A4" w:rsidR="009D59A8" w:rsidRPr="00751610" w:rsidRDefault="00A808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1610">
              <w:rPr>
                <w:rFonts w:ascii="Times New Roman" w:hAnsi="Times New Roman" w:cs="Times New Roman"/>
                <w:sz w:val="24"/>
                <w:szCs w:val="24"/>
              </w:rPr>
              <w:t>Verbs</w:t>
            </w:r>
          </w:p>
        </w:tc>
        <w:tc>
          <w:tcPr>
            <w:tcW w:w="4508" w:type="dxa"/>
          </w:tcPr>
          <w:p w14:paraId="601B858F" w14:textId="13873A6C" w:rsidR="009D59A8" w:rsidRPr="00751610" w:rsidRDefault="00AF2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1610">
              <w:rPr>
                <w:rFonts w:ascii="Times New Roman" w:hAnsi="Times New Roman" w:cs="Times New Roman"/>
                <w:sz w:val="24"/>
                <w:szCs w:val="24"/>
              </w:rPr>
              <w:t>Traced</w:t>
            </w:r>
          </w:p>
          <w:p w14:paraId="17940C8F" w14:textId="6DD3CF34" w:rsidR="00AF2553" w:rsidRPr="00751610" w:rsidRDefault="00AF2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1610">
              <w:rPr>
                <w:rFonts w:ascii="Times New Roman" w:hAnsi="Times New Roman" w:cs="Times New Roman"/>
                <w:sz w:val="24"/>
                <w:szCs w:val="24"/>
              </w:rPr>
              <w:t>Kee</w:t>
            </w:r>
            <w:r w:rsidR="0057742A" w:rsidRPr="00751610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751610">
              <w:rPr>
                <w:rFonts w:ascii="Times New Roman" w:hAnsi="Times New Roman" w:cs="Times New Roman"/>
                <w:sz w:val="24"/>
                <w:szCs w:val="24"/>
              </w:rPr>
              <w:t>ing</w:t>
            </w:r>
          </w:p>
          <w:p w14:paraId="792326C8" w14:textId="425AED9A" w:rsidR="00AF2553" w:rsidRPr="00751610" w:rsidRDefault="00AF2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1610">
              <w:rPr>
                <w:rFonts w:ascii="Times New Roman" w:hAnsi="Times New Roman" w:cs="Times New Roman"/>
                <w:sz w:val="24"/>
                <w:szCs w:val="24"/>
              </w:rPr>
              <w:t>Living</w:t>
            </w:r>
          </w:p>
          <w:p w14:paraId="0EB628A1" w14:textId="4F8323A0" w:rsidR="00AF2553" w:rsidRPr="00751610" w:rsidRDefault="00AF2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1610">
              <w:rPr>
                <w:rFonts w:ascii="Times New Roman" w:hAnsi="Times New Roman" w:cs="Times New Roman"/>
                <w:sz w:val="24"/>
                <w:szCs w:val="24"/>
              </w:rPr>
              <w:t>Flattened</w:t>
            </w:r>
          </w:p>
          <w:p w14:paraId="3798E812" w14:textId="6104BD3A" w:rsidR="00AF2553" w:rsidRPr="00751610" w:rsidRDefault="00AF2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1610">
              <w:rPr>
                <w:rFonts w:ascii="Times New Roman" w:hAnsi="Times New Roman" w:cs="Times New Roman"/>
                <w:sz w:val="24"/>
                <w:szCs w:val="24"/>
              </w:rPr>
              <w:t>Track</w:t>
            </w:r>
          </w:p>
          <w:p w14:paraId="687D9062" w14:textId="39B67D14" w:rsidR="00AF2553" w:rsidRPr="00751610" w:rsidRDefault="00DF67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1610">
              <w:rPr>
                <w:rFonts w:ascii="Times New Roman" w:hAnsi="Times New Roman" w:cs="Times New Roman"/>
                <w:sz w:val="24"/>
                <w:szCs w:val="24"/>
              </w:rPr>
              <w:t>Bring</w:t>
            </w:r>
          </w:p>
          <w:p w14:paraId="30DF0DDE" w14:textId="0D8B1C13" w:rsidR="00DF677D" w:rsidRPr="00751610" w:rsidRDefault="00DF67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1610">
              <w:rPr>
                <w:rFonts w:ascii="Times New Roman" w:hAnsi="Times New Roman" w:cs="Times New Roman"/>
                <w:sz w:val="24"/>
                <w:szCs w:val="24"/>
              </w:rPr>
              <w:t>Flow</w:t>
            </w:r>
          </w:p>
          <w:p w14:paraId="0F9BD464" w14:textId="123FFE08" w:rsidR="00DF677D" w:rsidRPr="00751610" w:rsidRDefault="00DF67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1610">
              <w:rPr>
                <w:rFonts w:ascii="Times New Roman" w:hAnsi="Times New Roman" w:cs="Times New Roman"/>
                <w:sz w:val="24"/>
                <w:szCs w:val="24"/>
              </w:rPr>
              <w:t xml:space="preserve">Treat </w:t>
            </w:r>
          </w:p>
        </w:tc>
      </w:tr>
      <w:tr w:rsidR="009D59A8" w:rsidRPr="00751610" w14:paraId="3EE94A33" w14:textId="77777777" w:rsidTr="009D59A8">
        <w:tc>
          <w:tcPr>
            <w:tcW w:w="4508" w:type="dxa"/>
          </w:tcPr>
          <w:p w14:paraId="0A98A5EC" w14:textId="4518CADF" w:rsidR="009D59A8" w:rsidRPr="00751610" w:rsidRDefault="00A808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1610">
              <w:rPr>
                <w:rFonts w:ascii="Times New Roman" w:hAnsi="Times New Roman" w:cs="Times New Roman"/>
                <w:sz w:val="24"/>
                <w:szCs w:val="24"/>
              </w:rPr>
              <w:t>Clauses</w:t>
            </w:r>
          </w:p>
        </w:tc>
        <w:tc>
          <w:tcPr>
            <w:tcW w:w="4508" w:type="dxa"/>
          </w:tcPr>
          <w:p w14:paraId="03FA26D4" w14:textId="77777777" w:rsidR="009D59A8" w:rsidRPr="00751610" w:rsidRDefault="006A569B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75161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countries can</w:t>
            </w:r>
          </w:p>
          <w:p w14:paraId="6F4D3798" w14:textId="77777777" w:rsidR="006A569B" w:rsidRPr="00751610" w:rsidRDefault="00000E52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75161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cases proliferating</w:t>
            </w:r>
          </w:p>
          <w:p w14:paraId="269784AF" w14:textId="77777777" w:rsidR="00B83A6E" w:rsidRPr="00751610" w:rsidRDefault="001B2DCB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75161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l</w:t>
            </w:r>
            <w:r w:rsidR="00B83A6E" w:rsidRPr="0075161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aborers live</w:t>
            </w:r>
          </w:p>
          <w:p w14:paraId="1D2210C0" w14:textId="70775157" w:rsidR="00203DBC" w:rsidRPr="00751610" w:rsidRDefault="00B237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161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Schools were</w:t>
            </w:r>
          </w:p>
        </w:tc>
      </w:tr>
      <w:tr w:rsidR="009D59A8" w:rsidRPr="00751610" w14:paraId="0F9F0C5F" w14:textId="77777777" w:rsidTr="009D59A8">
        <w:tc>
          <w:tcPr>
            <w:tcW w:w="4508" w:type="dxa"/>
          </w:tcPr>
          <w:p w14:paraId="16D06610" w14:textId="6B82E146" w:rsidR="009D59A8" w:rsidRPr="00751610" w:rsidRDefault="00A808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1610">
              <w:rPr>
                <w:rFonts w:ascii="Times New Roman" w:hAnsi="Times New Roman" w:cs="Times New Roman"/>
                <w:sz w:val="24"/>
                <w:szCs w:val="24"/>
              </w:rPr>
              <w:t>Nouns as subjects</w:t>
            </w:r>
          </w:p>
        </w:tc>
        <w:tc>
          <w:tcPr>
            <w:tcW w:w="4508" w:type="dxa"/>
          </w:tcPr>
          <w:p w14:paraId="18827D4E" w14:textId="77777777" w:rsidR="00451D44" w:rsidRPr="00751610" w:rsidRDefault="006B5161" w:rsidP="00451D44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75161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group proved</w:t>
            </w:r>
          </w:p>
          <w:p w14:paraId="6B8DC12D" w14:textId="77777777" w:rsidR="00451D44" w:rsidRPr="00751610" w:rsidRDefault="00451D44" w:rsidP="00451D44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75161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coronavirus is</w:t>
            </w:r>
          </w:p>
          <w:p w14:paraId="2CAA87D6" w14:textId="77777777" w:rsidR="00451D44" w:rsidRPr="00751610" w:rsidRDefault="00F900F8" w:rsidP="00451D44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75161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Singapore abandoned</w:t>
            </w:r>
          </w:p>
          <w:p w14:paraId="53E83DFE" w14:textId="1DC10A0E" w:rsidR="00E82FDD" w:rsidRPr="00751610" w:rsidRDefault="00751610" w:rsidP="00451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161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Singapore did </w:t>
            </w:r>
          </w:p>
        </w:tc>
      </w:tr>
      <w:tr w:rsidR="009D59A8" w:rsidRPr="00751610" w14:paraId="5F4A10EA" w14:textId="77777777" w:rsidTr="009D59A8">
        <w:tc>
          <w:tcPr>
            <w:tcW w:w="4508" w:type="dxa"/>
          </w:tcPr>
          <w:p w14:paraId="63AA5CD8" w14:textId="1EB57863" w:rsidR="009D59A8" w:rsidRPr="00751610" w:rsidRDefault="00A808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1610">
              <w:rPr>
                <w:rFonts w:ascii="Times New Roman" w:hAnsi="Times New Roman" w:cs="Times New Roman"/>
                <w:sz w:val="24"/>
                <w:szCs w:val="24"/>
              </w:rPr>
              <w:t>Infinitives as adverbs</w:t>
            </w:r>
          </w:p>
        </w:tc>
        <w:tc>
          <w:tcPr>
            <w:tcW w:w="4508" w:type="dxa"/>
          </w:tcPr>
          <w:p w14:paraId="143D358C" w14:textId="77777777" w:rsidR="009D59A8" w:rsidRPr="00751610" w:rsidRDefault="00A0259C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75161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can flow</w:t>
            </w:r>
          </w:p>
          <w:p w14:paraId="3BA32901" w14:textId="7D68DD8E" w:rsidR="00A0259C" w:rsidRPr="00751610" w:rsidRDefault="00307F2D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75161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to bring</w:t>
            </w:r>
          </w:p>
          <w:p w14:paraId="118277BD" w14:textId="4E28C425" w:rsidR="00307F2D" w:rsidRPr="00751610" w:rsidRDefault="001502A4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75161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to avoid</w:t>
            </w:r>
          </w:p>
          <w:p w14:paraId="564B4707" w14:textId="77777777" w:rsidR="001502A4" w:rsidRPr="00751610" w:rsidRDefault="001502A4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75161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to treat </w:t>
            </w:r>
          </w:p>
          <w:p w14:paraId="19B8BD7D" w14:textId="612471A5" w:rsidR="00817B02" w:rsidRPr="00751610" w:rsidRDefault="00817B02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75161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to wear</w:t>
            </w:r>
          </w:p>
        </w:tc>
      </w:tr>
    </w:tbl>
    <w:p w14:paraId="30F61F59" w14:textId="77777777" w:rsidR="00200F00" w:rsidRPr="00751610" w:rsidRDefault="00200F00">
      <w:pPr>
        <w:rPr>
          <w:rFonts w:ascii="Times New Roman" w:hAnsi="Times New Roman" w:cs="Times New Roman"/>
          <w:sz w:val="24"/>
          <w:szCs w:val="24"/>
        </w:rPr>
      </w:pPr>
    </w:p>
    <w:sectPr w:rsidR="00200F00" w:rsidRPr="00751610" w:rsidSect="00303F8E">
      <w:headerReference w:type="default" r:id="rId6"/>
      <w:headerReference w:type="first" r:id="rId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2BD5A2" w14:textId="77777777" w:rsidR="00953F1E" w:rsidRDefault="00953F1E" w:rsidP="00303F8E">
      <w:pPr>
        <w:spacing w:after="0" w:line="240" w:lineRule="auto"/>
      </w:pPr>
      <w:r>
        <w:separator/>
      </w:r>
    </w:p>
  </w:endnote>
  <w:endnote w:type="continuationSeparator" w:id="0">
    <w:p w14:paraId="1FE6F6C9" w14:textId="77777777" w:rsidR="00953F1E" w:rsidRDefault="00953F1E" w:rsidP="00303F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960E5D" w14:textId="77777777" w:rsidR="00953F1E" w:rsidRDefault="00953F1E" w:rsidP="00303F8E">
      <w:pPr>
        <w:spacing w:after="0" w:line="240" w:lineRule="auto"/>
      </w:pPr>
      <w:r>
        <w:separator/>
      </w:r>
    </w:p>
  </w:footnote>
  <w:footnote w:type="continuationSeparator" w:id="0">
    <w:p w14:paraId="16DD25D2" w14:textId="77777777" w:rsidR="00953F1E" w:rsidRDefault="00953F1E" w:rsidP="00303F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6CAA6C" w14:textId="68D8C9DD" w:rsidR="00BD6173" w:rsidRPr="00BD6173" w:rsidRDefault="00BD6173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BD6173">
      <w:rPr>
        <w:rFonts w:ascii="Times New Roman" w:hAnsi="Times New Roman" w:cs="Times New Roman"/>
        <w:sz w:val="24"/>
        <w:szCs w:val="24"/>
      </w:rPr>
      <w:t>PARALLEL STRUCTURE</w:t>
    </w:r>
    <w:r w:rsidRPr="00BD6173">
      <w:rPr>
        <w:rFonts w:ascii="Times New Roman" w:hAnsi="Times New Roman" w:cs="Times New Roman"/>
        <w:sz w:val="24"/>
        <w:szCs w:val="24"/>
      </w:rPr>
      <w:tab/>
    </w:r>
    <w:r w:rsidRPr="00BD6173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25880567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BD617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D617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D617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BD617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D617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49CC5A5B" w14:textId="77777777" w:rsidR="00303F8E" w:rsidRPr="00BD6173" w:rsidRDefault="00303F8E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62EF62" w14:textId="36BAA589" w:rsidR="00BD6173" w:rsidRPr="00BD6173" w:rsidRDefault="00BD6173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BD6173">
      <w:rPr>
        <w:rFonts w:ascii="Times New Roman" w:hAnsi="Times New Roman" w:cs="Times New Roman"/>
        <w:sz w:val="24"/>
        <w:szCs w:val="24"/>
      </w:rPr>
      <w:t>Running head: PARALLEL STRUCTURE</w:t>
    </w:r>
    <w:r w:rsidRPr="00BD6173">
      <w:rPr>
        <w:rFonts w:ascii="Times New Roman" w:hAnsi="Times New Roman" w:cs="Times New Roman"/>
        <w:sz w:val="24"/>
        <w:szCs w:val="24"/>
      </w:rPr>
      <w:tab/>
    </w:r>
    <w:r w:rsidRPr="00BD6173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20367712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BD617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D617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D617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BD617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D617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6FD130AE" w14:textId="77777777" w:rsidR="00303F8E" w:rsidRPr="00BD6173" w:rsidRDefault="00303F8E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962"/>
    <w:rsid w:val="00000E52"/>
    <w:rsid w:val="001502A4"/>
    <w:rsid w:val="00180011"/>
    <w:rsid w:val="001B2DCB"/>
    <w:rsid w:val="001C1962"/>
    <w:rsid w:val="00200F00"/>
    <w:rsid w:val="00203DBC"/>
    <w:rsid w:val="00303F8E"/>
    <w:rsid w:val="00307F2D"/>
    <w:rsid w:val="003111FB"/>
    <w:rsid w:val="00362F11"/>
    <w:rsid w:val="00365458"/>
    <w:rsid w:val="003C7E8C"/>
    <w:rsid w:val="00451D44"/>
    <w:rsid w:val="004D3802"/>
    <w:rsid w:val="004E3D45"/>
    <w:rsid w:val="0057742A"/>
    <w:rsid w:val="006A569B"/>
    <w:rsid w:val="006B5161"/>
    <w:rsid w:val="00751610"/>
    <w:rsid w:val="00817B02"/>
    <w:rsid w:val="00953F1E"/>
    <w:rsid w:val="009A5936"/>
    <w:rsid w:val="009D59A8"/>
    <w:rsid w:val="00A0259C"/>
    <w:rsid w:val="00A808DF"/>
    <w:rsid w:val="00AC5E6E"/>
    <w:rsid w:val="00AF2553"/>
    <w:rsid w:val="00B23737"/>
    <w:rsid w:val="00B83A6E"/>
    <w:rsid w:val="00BD59CA"/>
    <w:rsid w:val="00BD6173"/>
    <w:rsid w:val="00C819FE"/>
    <w:rsid w:val="00C85FB1"/>
    <w:rsid w:val="00DD3D8F"/>
    <w:rsid w:val="00DF677D"/>
    <w:rsid w:val="00E82FDD"/>
    <w:rsid w:val="00EC53F3"/>
    <w:rsid w:val="00F900F8"/>
    <w:rsid w:val="00FE6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A277DC"/>
  <w15:chartTrackingRefBased/>
  <w15:docId w15:val="{BE272278-3005-4ACA-B7F3-43A783805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D59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03F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3F8E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303F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3F8E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Josphat Langat</dc:creator>
  <cp:keywords/>
  <dc:description/>
  <cp:lastModifiedBy>Josphat Langat</cp:lastModifiedBy>
  <cp:revision>11</cp:revision>
  <dcterms:created xsi:type="dcterms:W3CDTF">2020-04-29T18:56:00Z</dcterms:created>
  <dcterms:modified xsi:type="dcterms:W3CDTF">2020-04-29T20:42:00Z</dcterms:modified>
</cp:coreProperties>
</file>